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76037" w14:textId="700A5741" w:rsidR="00D62CE9" w:rsidRPr="00163260" w:rsidRDefault="00163260" w:rsidP="00163260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163260">
        <w:rPr>
          <w:rFonts w:ascii="Times New Roman" w:hAnsi="Times New Roman" w:cs="Times New Roman"/>
          <w:sz w:val="20"/>
          <w:szCs w:val="20"/>
        </w:rPr>
        <w:t>KLASA:</w:t>
      </w:r>
      <w:r>
        <w:rPr>
          <w:rFonts w:ascii="Times New Roman" w:hAnsi="Times New Roman" w:cs="Times New Roman"/>
          <w:sz w:val="20"/>
          <w:szCs w:val="20"/>
        </w:rPr>
        <w:t xml:space="preserve"> 013-02/22-01/1</w:t>
      </w:r>
    </w:p>
    <w:p w14:paraId="2F4A59EF" w14:textId="1FCF0897" w:rsidR="00163260" w:rsidRPr="00163260" w:rsidRDefault="00163260" w:rsidP="00163260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163260">
        <w:rPr>
          <w:rFonts w:ascii="Times New Roman" w:hAnsi="Times New Roman" w:cs="Times New Roman"/>
          <w:sz w:val="20"/>
          <w:szCs w:val="20"/>
        </w:rPr>
        <w:t>URBROJ:</w:t>
      </w:r>
      <w:r>
        <w:rPr>
          <w:rFonts w:ascii="Times New Roman" w:hAnsi="Times New Roman" w:cs="Times New Roman"/>
          <w:sz w:val="20"/>
          <w:szCs w:val="20"/>
        </w:rPr>
        <w:t xml:space="preserve"> 238-27-04-02/01-22-26</w:t>
      </w:r>
    </w:p>
    <w:p w14:paraId="5F63FB07" w14:textId="23D14628" w:rsidR="00D62CE9" w:rsidRPr="00163260" w:rsidRDefault="00163260" w:rsidP="00D62CE9">
      <w:pPr>
        <w:rPr>
          <w:rFonts w:ascii="Times New Roman" w:hAnsi="Times New Roman" w:cs="Times New Roman"/>
          <w:sz w:val="20"/>
          <w:szCs w:val="20"/>
        </w:rPr>
      </w:pPr>
      <w:r w:rsidRPr="00163260">
        <w:rPr>
          <w:rFonts w:ascii="Times New Roman" w:hAnsi="Times New Roman" w:cs="Times New Roman"/>
          <w:sz w:val="20"/>
          <w:szCs w:val="20"/>
        </w:rPr>
        <w:t>U Samoboru, 23. rujna 2022. godine</w:t>
      </w:r>
    </w:p>
    <w:p w14:paraId="7D8ABAB2" w14:textId="4E29435D" w:rsidR="00D62CE9" w:rsidRDefault="00D62CE9" w:rsidP="00D62CE9"/>
    <w:p w14:paraId="200A14A3" w14:textId="3DC6807D" w:rsidR="00D62CE9" w:rsidRDefault="00D62CE9" w:rsidP="00D62CE9"/>
    <w:p w14:paraId="033C1BFF" w14:textId="340ABE49" w:rsidR="00D62CE9" w:rsidRDefault="00D62CE9" w:rsidP="00D62CE9"/>
    <w:p w14:paraId="1B32B64A" w14:textId="0387EF1B" w:rsidR="00D62CE9" w:rsidRDefault="00D62CE9" w:rsidP="00D62CE9"/>
    <w:p w14:paraId="10EC9775" w14:textId="5F7B2344" w:rsidR="00D62CE9" w:rsidRDefault="00D62CE9" w:rsidP="00D62CE9"/>
    <w:p w14:paraId="1204D7A6" w14:textId="5ED1BD04" w:rsidR="00D62CE9" w:rsidRDefault="00D62CE9" w:rsidP="00D62CE9"/>
    <w:p w14:paraId="2F4D27C2" w14:textId="3DFB0722" w:rsidR="00D62CE9" w:rsidRDefault="00D62CE9" w:rsidP="00D62CE9"/>
    <w:p w14:paraId="624D6C08" w14:textId="4F365016" w:rsidR="00D62CE9" w:rsidRDefault="00D62CE9" w:rsidP="00D62CE9"/>
    <w:p w14:paraId="71AB4C62" w14:textId="539E371F" w:rsidR="00D62CE9" w:rsidRDefault="00D62CE9" w:rsidP="00D62CE9"/>
    <w:p w14:paraId="77B59346" w14:textId="77777777" w:rsidR="00D62CE9" w:rsidRDefault="00D62CE9" w:rsidP="00D62CE9"/>
    <w:p w14:paraId="5974DA7F" w14:textId="77777777" w:rsidR="00D62CE9" w:rsidRDefault="00D62CE9" w:rsidP="00D62CE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62CE9">
        <w:rPr>
          <w:rFonts w:ascii="Times New Roman" w:hAnsi="Times New Roman" w:cs="Times New Roman"/>
          <w:b/>
          <w:bCs/>
          <w:sz w:val="32"/>
          <w:szCs w:val="32"/>
        </w:rPr>
        <w:t>Javno savjetovanje</w:t>
      </w:r>
    </w:p>
    <w:p w14:paraId="5430DF84" w14:textId="757319C5" w:rsidR="00D62CE9" w:rsidRPr="00D62CE9" w:rsidRDefault="00D62CE9" w:rsidP="000E05BE">
      <w:pPr>
        <w:pStyle w:val="StandardWeb"/>
        <w:shd w:val="clear" w:color="auto" w:fill="FFFFFF"/>
        <w:tabs>
          <w:tab w:val="left" w:pos="567"/>
        </w:tabs>
        <w:spacing w:after="0"/>
        <w:jc w:val="center"/>
        <w:rPr>
          <w:b/>
          <w:bCs/>
          <w:sz w:val="32"/>
          <w:szCs w:val="32"/>
        </w:rPr>
      </w:pPr>
      <w:r w:rsidRPr="00D62CE9">
        <w:rPr>
          <w:b/>
          <w:bCs/>
          <w:sz w:val="32"/>
          <w:szCs w:val="32"/>
        </w:rPr>
        <w:t xml:space="preserve">o nacrtu </w:t>
      </w:r>
      <w:r w:rsidR="000E05BE">
        <w:rPr>
          <w:b/>
          <w:bCs/>
          <w:sz w:val="32"/>
          <w:szCs w:val="32"/>
        </w:rPr>
        <w:t>Odluke o načinu pružanja javne usluge sakupljanja komunalnog otpada na području grada Samobora</w:t>
      </w:r>
    </w:p>
    <w:p w14:paraId="71FBB4C9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605385D8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7F428F00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3774E38B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1A4A1EBE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45FA2BCA" w14:textId="77777777" w:rsidR="00FE1AB4" w:rsidRPr="00D62CE9" w:rsidRDefault="00FE1AB4" w:rsidP="00D62CE9">
      <w:pPr>
        <w:rPr>
          <w:rFonts w:ascii="Times New Roman" w:hAnsi="Times New Roman" w:cs="Times New Roman"/>
          <w:sz w:val="24"/>
          <w:szCs w:val="24"/>
        </w:rPr>
      </w:pPr>
    </w:p>
    <w:p w14:paraId="0E75E140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B4F0121" w14:textId="4048C5E9" w:rsid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42DD6179" w14:textId="41F13307" w:rsid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D3F65BD" w14:textId="4BAB0DAD" w:rsid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7C38781E" w14:textId="77777777" w:rsidR="00D333BF" w:rsidRPr="00D62CE9" w:rsidRDefault="00D333BF" w:rsidP="00D62CE9">
      <w:pPr>
        <w:rPr>
          <w:rFonts w:ascii="Times New Roman" w:hAnsi="Times New Roman" w:cs="Times New Roman"/>
          <w:sz w:val="24"/>
          <w:szCs w:val="24"/>
        </w:rPr>
      </w:pPr>
    </w:p>
    <w:p w14:paraId="00EB47A1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D278988" w14:textId="5109354F" w:rsidR="00D62CE9" w:rsidRDefault="00D62CE9" w:rsidP="00D62CE9">
      <w:pPr>
        <w:jc w:val="center"/>
        <w:rPr>
          <w:rFonts w:ascii="Times New Roman" w:hAnsi="Times New Roman" w:cs="Times New Roman"/>
          <w:sz w:val="28"/>
          <w:szCs w:val="28"/>
        </w:rPr>
      </w:pPr>
      <w:r w:rsidRPr="00D62CE9">
        <w:rPr>
          <w:rFonts w:ascii="Times New Roman" w:hAnsi="Times New Roman" w:cs="Times New Roman"/>
          <w:sz w:val="28"/>
          <w:szCs w:val="28"/>
        </w:rPr>
        <w:t xml:space="preserve">Svoje doprinose javnom savjetovanju molimo dostavite Upravnom odjelu za opće, pravne i tehničke poslove putem priloženog obrasca do </w:t>
      </w:r>
      <w:r w:rsidR="000E05BE" w:rsidRPr="000E05BE">
        <w:rPr>
          <w:rFonts w:ascii="Times New Roman" w:hAnsi="Times New Roman" w:cs="Times New Roman"/>
          <w:b/>
          <w:bCs/>
          <w:sz w:val="28"/>
          <w:szCs w:val="28"/>
        </w:rPr>
        <w:t xml:space="preserve">24. listopada </w:t>
      </w:r>
      <w:r w:rsidRPr="000E05BE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3C1FD5" w:rsidRPr="000E05B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62CE9">
        <w:rPr>
          <w:rFonts w:ascii="Times New Roman" w:hAnsi="Times New Roman" w:cs="Times New Roman"/>
          <w:sz w:val="28"/>
          <w:szCs w:val="28"/>
        </w:rPr>
        <w:t>. godine na adresu elektroničke pošte: ana.huljev@samobor.hr, navodeći u predmetu poruke "Javno savjetovanje"</w:t>
      </w:r>
    </w:p>
    <w:p w14:paraId="182CE36C" w14:textId="77777777" w:rsidR="0005785A" w:rsidRDefault="0005785A" w:rsidP="000578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15BC">
        <w:rPr>
          <w:rFonts w:ascii="Times New Roman" w:hAnsi="Times New Roman" w:cs="Times New Roman"/>
          <w:sz w:val="24"/>
          <w:szCs w:val="24"/>
        </w:rPr>
        <w:lastRenderedPageBreak/>
        <w:t>Dana 31.07.2021. godine na snagu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15BC">
        <w:rPr>
          <w:rFonts w:ascii="Times New Roman" w:hAnsi="Times New Roman" w:cs="Times New Roman"/>
          <w:sz w:val="24"/>
          <w:szCs w:val="24"/>
        </w:rPr>
        <w:t>je stupio Zakon o gospodarenju otpadom te je isti objavljen u Narodnim novinama br. 84/21</w:t>
      </w:r>
      <w:r>
        <w:rPr>
          <w:rFonts w:ascii="Times New Roman" w:hAnsi="Times New Roman" w:cs="Times New Roman"/>
          <w:sz w:val="24"/>
          <w:szCs w:val="24"/>
        </w:rPr>
        <w:t xml:space="preserve"> (u daljnjem tekstu: Zakon)</w:t>
      </w:r>
      <w:r w:rsidRPr="00BC15BC">
        <w:rPr>
          <w:rFonts w:ascii="Times New Roman" w:hAnsi="Times New Roman" w:cs="Times New Roman"/>
          <w:sz w:val="24"/>
          <w:szCs w:val="24"/>
        </w:rPr>
        <w:t>. Zakon propis</w:t>
      </w:r>
      <w:r>
        <w:rPr>
          <w:rFonts w:ascii="Times New Roman" w:hAnsi="Times New Roman" w:cs="Times New Roman"/>
          <w:sz w:val="24"/>
          <w:szCs w:val="24"/>
        </w:rPr>
        <w:t>uje</w:t>
      </w:r>
      <w:r w:rsidRPr="00BC15BC">
        <w:rPr>
          <w:rFonts w:ascii="Times New Roman" w:hAnsi="Times New Roman" w:cs="Times New Roman"/>
          <w:sz w:val="24"/>
          <w:szCs w:val="24"/>
        </w:rPr>
        <w:t xml:space="preserve"> kako je predstavničko tijelo jedinice lokalne samouprave dužno donijeti odluku</w:t>
      </w:r>
      <w:r>
        <w:rPr>
          <w:rFonts w:ascii="Times New Roman" w:hAnsi="Times New Roman" w:cs="Times New Roman"/>
          <w:sz w:val="24"/>
          <w:szCs w:val="24"/>
        </w:rPr>
        <w:t xml:space="preserve"> o načinu pružanja javne usluge</w:t>
      </w:r>
      <w:r w:rsidRPr="00BC15BC">
        <w:rPr>
          <w:rFonts w:ascii="Times New Roman" w:hAnsi="Times New Roman" w:cs="Times New Roman"/>
          <w:sz w:val="24"/>
          <w:szCs w:val="24"/>
        </w:rPr>
        <w:t xml:space="preserve"> iz članka 66. </w:t>
      </w:r>
      <w:r>
        <w:rPr>
          <w:rFonts w:ascii="Times New Roman" w:hAnsi="Times New Roman" w:cs="Times New Roman"/>
          <w:sz w:val="24"/>
          <w:szCs w:val="24"/>
        </w:rPr>
        <w:t xml:space="preserve">Zakona. </w:t>
      </w:r>
      <w:r w:rsidRPr="00BC15BC">
        <w:rPr>
          <w:rFonts w:ascii="Times New Roman" w:hAnsi="Times New Roman" w:cs="Times New Roman"/>
          <w:sz w:val="24"/>
          <w:szCs w:val="24"/>
        </w:rPr>
        <w:t xml:space="preserve">Slijedom </w:t>
      </w:r>
      <w:r>
        <w:rPr>
          <w:rFonts w:ascii="Times New Roman" w:hAnsi="Times New Roman" w:cs="Times New Roman"/>
          <w:sz w:val="24"/>
          <w:szCs w:val="24"/>
        </w:rPr>
        <w:t>navedenog</w:t>
      </w:r>
      <w:r w:rsidRPr="00BC15BC">
        <w:rPr>
          <w:rFonts w:ascii="Times New Roman" w:hAnsi="Times New Roman" w:cs="Times New Roman"/>
          <w:sz w:val="24"/>
          <w:szCs w:val="24"/>
        </w:rPr>
        <w:t xml:space="preserve">, predlaže se donošenje Odluke </w:t>
      </w:r>
      <w:r>
        <w:rPr>
          <w:rFonts w:ascii="Times New Roman" w:hAnsi="Times New Roman" w:cs="Times New Roman"/>
          <w:sz w:val="24"/>
          <w:szCs w:val="24"/>
        </w:rPr>
        <w:t>o načinu pružanja javne usluge sakupljanja komunalnog otpada na području grada Samobora (u daljnjem tekstu: Odluka)</w:t>
      </w:r>
      <w:r w:rsidRPr="00BC15BC">
        <w:rPr>
          <w:rFonts w:ascii="Times New Roman" w:hAnsi="Times New Roman" w:cs="Times New Roman"/>
          <w:sz w:val="24"/>
          <w:szCs w:val="24"/>
        </w:rPr>
        <w:t xml:space="preserve"> kao u nastavku. </w:t>
      </w:r>
    </w:p>
    <w:p w14:paraId="0D1D713E" w14:textId="77777777" w:rsidR="0005785A" w:rsidRDefault="0005785A" w:rsidP="000578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Kao i do sada, p</w:t>
      </w:r>
      <w:r w:rsidRPr="00BC15BC">
        <w:rPr>
          <w:rFonts w:ascii="Times New Roman" w:hAnsi="Times New Roman" w:cs="Times New Roman"/>
          <w:sz w:val="24"/>
          <w:szCs w:val="24"/>
        </w:rPr>
        <w:t>rijedlogom ove Odluke kao davatelj javne usluge određeno je trgovačko društvo K</w:t>
      </w:r>
      <w:r>
        <w:rPr>
          <w:rFonts w:ascii="Times New Roman" w:hAnsi="Times New Roman" w:cs="Times New Roman"/>
          <w:sz w:val="24"/>
          <w:szCs w:val="24"/>
        </w:rPr>
        <w:t>omunalac</w:t>
      </w:r>
      <w:r w:rsidRPr="00BC15BC">
        <w:rPr>
          <w:rFonts w:ascii="Times New Roman" w:hAnsi="Times New Roman" w:cs="Times New Roman"/>
          <w:sz w:val="24"/>
          <w:szCs w:val="24"/>
        </w:rPr>
        <w:t xml:space="preserve"> d.o.o.</w:t>
      </w:r>
      <w:r>
        <w:rPr>
          <w:rFonts w:ascii="Times New Roman" w:hAnsi="Times New Roman" w:cs="Times New Roman"/>
          <w:sz w:val="24"/>
          <w:szCs w:val="24"/>
        </w:rPr>
        <w:t>, Ulica 151. samoborske brigade HV 2, Samobor</w:t>
      </w:r>
      <w:r w:rsidRPr="00BC15B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u daljnjem tekstu</w:t>
      </w:r>
      <w:r w:rsidRPr="00BC15BC">
        <w:rPr>
          <w:rFonts w:ascii="Times New Roman" w:hAnsi="Times New Roman" w:cs="Times New Roman"/>
          <w:sz w:val="24"/>
          <w:szCs w:val="24"/>
        </w:rPr>
        <w:t>: Davatelj usluge)</w:t>
      </w:r>
      <w:r>
        <w:rPr>
          <w:rFonts w:ascii="Times New Roman" w:hAnsi="Times New Roman" w:cs="Times New Roman"/>
          <w:sz w:val="24"/>
          <w:szCs w:val="24"/>
        </w:rPr>
        <w:t>, a područje pružanja javne usluge obuhvaća područje grada Samobora</w:t>
      </w:r>
      <w:r w:rsidRPr="00BC15BC">
        <w:rPr>
          <w:rFonts w:ascii="Times New Roman" w:hAnsi="Times New Roman" w:cs="Times New Roman"/>
          <w:sz w:val="24"/>
          <w:szCs w:val="24"/>
        </w:rPr>
        <w:t xml:space="preserve">. Radi lakše čitljivosti i preglednosti akta, istim je regulirana većim dijelom materija koja nije regulirana Zakonom (izbjegava se dvostruko reguliranje iste materije) kako se ne bi </w:t>
      </w:r>
      <w:r>
        <w:rPr>
          <w:rFonts w:ascii="Times New Roman" w:hAnsi="Times New Roman" w:cs="Times New Roman"/>
          <w:sz w:val="24"/>
          <w:szCs w:val="24"/>
        </w:rPr>
        <w:t xml:space="preserve">nepotrebno </w:t>
      </w:r>
      <w:r w:rsidRPr="00BC15BC">
        <w:rPr>
          <w:rFonts w:ascii="Times New Roman" w:hAnsi="Times New Roman" w:cs="Times New Roman"/>
          <w:sz w:val="24"/>
          <w:szCs w:val="24"/>
        </w:rPr>
        <w:t xml:space="preserve">opterećivao tekst </w:t>
      </w:r>
      <w:r>
        <w:rPr>
          <w:rFonts w:ascii="Times New Roman" w:hAnsi="Times New Roman" w:cs="Times New Roman"/>
          <w:sz w:val="24"/>
          <w:szCs w:val="24"/>
        </w:rPr>
        <w:t xml:space="preserve">Odluke </w:t>
      </w:r>
      <w:r w:rsidRPr="00BC15BC">
        <w:rPr>
          <w:rFonts w:ascii="Times New Roman" w:hAnsi="Times New Roman" w:cs="Times New Roman"/>
          <w:sz w:val="24"/>
          <w:szCs w:val="24"/>
        </w:rPr>
        <w:t>te kako bi odredbe bile što dostupnije samom korisniku</w:t>
      </w:r>
      <w:r>
        <w:rPr>
          <w:rFonts w:ascii="Times New Roman" w:hAnsi="Times New Roman" w:cs="Times New Roman"/>
          <w:sz w:val="24"/>
          <w:szCs w:val="24"/>
        </w:rPr>
        <w:t xml:space="preserve"> javne</w:t>
      </w:r>
      <w:r w:rsidRPr="00BC15BC">
        <w:rPr>
          <w:rFonts w:ascii="Times New Roman" w:hAnsi="Times New Roman" w:cs="Times New Roman"/>
          <w:sz w:val="24"/>
          <w:szCs w:val="24"/>
        </w:rPr>
        <w:t xml:space="preserve"> usluge. </w:t>
      </w:r>
      <w:r>
        <w:rPr>
          <w:rFonts w:ascii="Times New Roman" w:hAnsi="Times New Roman" w:cs="Times New Roman"/>
          <w:sz w:val="24"/>
          <w:szCs w:val="24"/>
        </w:rPr>
        <w:t xml:space="preserve">Kriterij obračuna količine otpada koju predaje korisnik javne usluge je volumen spremnika miješanog komunalnog otpada izražen u litrama i broj pražnjenja spremnika. </w:t>
      </w:r>
      <w:r w:rsidRPr="00BC15BC">
        <w:rPr>
          <w:rFonts w:ascii="Times New Roman" w:hAnsi="Times New Roman" w:cs="Times New Roman"/>
          <w:sz w:val="24"/>
          <w:szCs w:val="24"/>
        </w:rPr>
        <w:t xml:space="preserve">Od bitnih novina uvodi se </w:t>
      </w:r>
      <w:r>
        <w:rPr>
          <w:rFonts w:ascii="Times New Roman" w:hAnsi="Times New Roman" w:cs="Times New Roman"/>
          <w:sz w:val="24"/>
          <w:szCs w:val="24"/>
        </w:rPr>
        <w:t xml:space="preserve">najmanja učestalost odvoza otpada prema područjima, </w:t>
      </w:r>
      <w:r w:rsidRPr="00E2453F">
        <w:rPr>
          <w:rFonts w:ascii="Times New Roman" w:hAnsi="Times New Roman" w:cs="Times New Roman"/>
          <w:sz w:val="24"/>
          <w:szCs w:val="24"/>
        </w:rPr>
        <w:t>kriterij za određivanje korisnika usluge u čije ime Grad Samobor preuzima obvezu sufinanciranja cijene javne usluge</w:t>
      </w:r>
      <w:r>
        <w:rPr>
          <w:rFonts w:ascii="Times New Roman" w:hAnsi="Times New Roman" w:cs="Times New Roman"/>
          <w:sz w:val="24"/>
          <w:szCs w:val="24"/>
        </w:rPr>
        <w:t>, kriteriji za umanjenje cijene javne usluge te promjena same cijene odnosno cijene obvezne minimalne javne usluge.</w:t>
      </w:r>
    </w:p>
    <w:p w14:paraId="3D8E042E" w14:textId="77777777" w:rsidR="0005785A" w:rsidRPr="00BC15BC" w:rsidRDefault="0005785A" w:rsidP="000578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Sastavni dio ove Odluke su o</w:t>
      </w:r>
      <w:r w:rsidRPr="00BC15BC">
        <w:rPr>
          <w:rFonts w:ascii="Times New Roman" w:hAnsi="Times New Roman" w:cs="Times New Roman"/>
          <w:sz w:val="24"/>
          <w:szCs w:val="24"/>
        </w:rPr>
        <w:t>pć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BC15BC">
        <w:rPr>
          <w:rFonts w:ascii="Times New Roman" w:hAnsi="Times New Roman" w:cs="Times New Roman"/>
          <w:sz w:val="24"/>
          <w:szCs w:val="24"/>
        </w:rPr>
        <w:t xml:space="preserve"> uvjet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Pr="00BC15BC">
        <w:rPr>
          <w:rFonts w:ascii="Times New Roman" w:hAnsi="Times New Roman" w:cs="Times New Roman"/>
          <w:sz w:val="24"/>
          <w:szCs w:val="24"/>
        </w:rPr>
        <w:t>poslovanja</w:t>
      </w:r>
      <w:r>
        <w:rPr>
          <w:rFonts w:ascii="Times New Roman" w:hAnsi="Times New Roman" w:cs="Times New Roman"/>
          <w:sz w:val="24"/>
          <w:szCs w:val="24"/>
        </w:rPr>
        <w:t xml:space="preserve"> kojima se utvrđuju međusobni odnosi davatelja i korisnika javne usluge, a koji proizlaze iz Ugovora o korištenju javne usluge sakupljanja komunalnog otpada.</w:t>
      </w:r>
    </w:p>
    <w:p w14:paraId="694F0983" w14:textId="77777777" w:rsidR="0005785A" w:rsidRPr="00D62CE9" w:rsidRDefault="0005785A" w:rsidP="00D62CE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5785A" w:rsidRPr="00D62C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FB9"/>
    <w:rsid w:val="00047E3A"/>
    <w:rsid w:val="0005785A"/>
    <w:rsid w:val="000E05BE"/>
    <w:rsid w:val="00163260"/>
    <w:rsid w:val="003C1FD5"/>
    <w:rsid w:val="00522EE2"/>
    <w:rsid w:val="00596F78"/>
    <w:rsid w:val="006709A6"/>
    <w:rsid w:val="008B043B"/>
    <w:rsid w:val="00963BC6"/>
    <w:rsid w:val="00991FB9"/>
    <w:rsid w:val="009B1651"/>
    <w:rsid w:val="00A11356"/>
    <w:rsid w:val="00A27B50"/>
    <w:rsid w:val="00AD5F2B"/>
    <w:rsid w:val="00C4073D"/>
    <w:rsid w:val="00CA49AF"/>
    <w:rsid w:val="00D333BF"/>
    <w:rsid w:val="00D62CE9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98C4"/>
  <w15:chartTrackingRefBased/>
  <w15:docId w15:val="{1A9D0B8B-E7E2-4F2B-AC59-BE38C71AC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FE1AB4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1632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5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Huljev</dc:creator>
  <cp:keywords/>
  <dc:description/>
  <cp:lastModifiedBy>Ana Huljev</cp:lastModifiedBy>
  <cp:revision>5</cp:revision>
  <dcterms:created xsi:type="dcterms:W3CDTF">2022-09-23T11:16:00Z</dcterms:created>
  <dcterms:modified xsi:type="dcterms:W3CDTF">2022-09-23T11:44:00Z</dcterms:modified>
</cp:coreProperties>
</file>